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书名：中国文化简史  春秋战国·秦汉·魏晋南北朝卷</w:t>
      </w:r>
    </w:p>
    <w:p>
      <w:r>
        <w:t>作者：纪云华，杨纪国主编</w:t>
      </w:r>
    </w:p>
    <w:p>
      <w:r>
        <w:t>出版社：北京：北京出版社</w:t>
      </w:r>
    </w:p>
    <w:p>
      <w:r>
        <w:t>出版日期：2004.09</w:t>
      </w:r>
    </w:p>
    <w:p>
      <w:r>
        <w:t>总页数：200</w:t>
      </w:r>
    </w:p>
    <w:p>
      <w:r>
        <w:t>更多请访问教客网: www.jiaokey.com</w:t>
      </w:r>
    </w:p>
    <w:p>
      <w:r>
        <w:t>中国文化简史  春秋战国·秦汉·魏晋南北朝卷 评论地址：https://www.jiaokey.com/book/detail/11289099.html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