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书名：史霄雯，穆汉祥烈士纪念册</w:t>
      </w:r>
    </w:p>
    <w:p>
      <w:r>
        <w:t>作者：交通大学学生自治会史穆两烈士治丧委员会编</w:t>
      </w:r>
    </w:p>
    <w:p>
      <w:r>
        <w:t>出版社：交通大学学生自治会史穆两烈士治丧委员会</w:t>
      </w:r>
    </w:p>
    <w:p>
      <w:r>
        <w:t>出版日期：1949</w:t>
      </w:r>
    </w:p>
    <w:p>
      <w:r>
        <w:t>总页数：44</w:t>
      </w:r>
    </w:p>
    <w:p>
      <w:r>
        <w:t>更多请访问教客网: www.jiaokey.com</w:t>
      </w:r>
    </w:p>
    <w:p>
      <w:r>
        <w:t>史霄雯，穆汉祥烈士纪念册 评论地址：https://www.jiaokey.com/book/detail/11290613.html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