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书名：河西山地土壤及其利用</w:t>
      </w:r>
    </w:p>
    <w:p>
      <w:r>
        <w:t>作者：陈隆亨，肖洪浪著</w:t>
      </w:r>
    </w:p>
    <w:p>
      <w:r>
        <w:t>出版社：北京：海洋出版社</w:t>
      </w:r>
    </w:p>
    <w:p>
      <w:r>
        <w:t>出版日期：2003.07</w:t>
      </w:r>
    </w:p>
    <w:p>
      <w:r>
        <w:t>总页数：132</w:t>
      </w:r>
    </w:p>
    <w:p>
      <w:r>
        <w:t>更多请访问教客网: www.jiaokey.com</w:t>
      </w:r>
    </w:p>
    <w:p>
      <w:r>
        <w:t>河西山地土壤及其利用 评论地址：https://www.jiaokey.com/book/detail/11293424.html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