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冶金工厂机械设备  炼钢车间机械设备  第5章  装料设备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冶金工厂机械设备  炼钢车间机械设备  第5章  装料设备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上海冶金专科学校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本书出售、求购地址：https://www.jiaokey.com/book/detail/11315641.html</w:t>
      </w:r>
    </w:p>
    <w:p>
      <w:r>
        <w:t>更多相关图书推荐：https://www.jiaokey.com</w:t>
      </w:r>
    </w:p>
    <w:p>
      <w:r>
        <w:t>上海冶金专科学校 出版图书：https://www.jiaokey.com/tag/上海冶金专科学校.html</w:t>
      </w:r>
    </w:p>
    <w:p>
      <w:r>
        <w:t>关键词搜索：https://www.jiaokey.com/tag/冶金工厂机械设备  炼钢车间机械设备  第5章  装料设备.html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