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书名：2000千瓦成套发电设备的制造  第2册  汽车轮机部分</w:t>
      </w:r>
    </w:p>
    <w:p>
      <w:r>
        <w:t>作者：水利电力部北京修造厂编著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2000千瓦成套发电设备的制造  第2册  汽车轮机部分 评论地址：https://www.jiaokey.com/book/detail/11316626.html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