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书名：肥胖症的饮食调养</w:t>
      </w:r>
    </w:p>
    <w:p>
      <w:r>
        <w:t>作者：陈惠中主编；何怡，顾缨，陈晓清，徐峰，吴建庆，张红伟，陆健敏，陈斌编</w:t>
      </w:r>
    </w:p>
    <w:p>
      <w:r>
        <w:t>出版社：太原：山西科学技术出版社</w:t>
      </w:r>
    </w:p>
    <w:p>
      <w:r>
        <w:t>出版日期：2004</w:t>
      </w:r>
    </w:p>
    <w:p>
      <w:r>
        <w:t>总页数：130</w:t>
      </w:r>
    </w:p>
    <w:p>
      <w:r>
        <w:t>更多请访问教客网: www.jiaokey.com</w:t>
      </w:r>
    </w:p>
    <w:p>
      <w:r>
        <w:t>肥胖症的饮食调养 评论地址：https://www.jiaokey.com/book/detail/11325054.html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