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书名：嵩山脚下大寨花  临朐县人民建设嵩山水库灌区的事迹</w:t>
      </w:r>
    </w:p>
    <w:p>
      <w:r>
        <w:t>作者：山东省革命委员会水利局，临朐县革命委员会编</w:t>
      </w:r>
    </w:p>
    <w:p>
      <w:r>
        <w:t>出版社：济南：山东人民出版社</w:t>
      </w:r>
    </w:p>
    <w:p>
      <w:r>
        <w:t>出版日期：1972.05</w:t>
      </w:r>
    </w:p>
    <w:p>
      <w:r>
        <w:t>总页数：83</w:t>
      </w:r>
    </w:p>
    <w:p>
      <w:r>
        <w:t>更多请访问教客网: www.jiaokey.com</w:t>
      </w:r>
    </w:p>
    <w:p>
      <w:r>
        <w:t>嵩山脚下大寨花  临朐县人民建设嵩山水库灌区的事迹 评论地址：https://www.jiaokey.com/book/detail/11330451.html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