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书名：开天辟地学电脑：编程入门VB篇</w:t>
      </w:r>
    </w:p>
    <w:p>
      <w:r>
        <w:t>作者：北京洪恩教育科技有限公司著</w:t>
      </w:r>
    </w:p>
    <w:p>
      <w:r>
        <w:t>出版社：天津:天津电子出版社,2004.02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开天辟地学电脑：编程入门VB篇 评论地址：https://www.jiaokey.com/book/detail/11332415.html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