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书名：氮肥厂设备腐蚀情况及应采取的防腐蚀措施</w:t>
      </w:r>
    </w:p>
    <w:p>
      <w:r>
        <w:t>作者：苏联国力氮素工业科学研究设计院编</w:t>
      </w:r>
    </w:p>
    <w:p>
      <w:r>
        <w:t>出版社：北京：化学工业出版社</w:t>
      </w:r>
    </w:p>
    <w:p>
      <w:r>
        <w:t>出版日期：1958</w:t>
      </w:r>
    </w:p>
    <w:p>
      <w:r>
        <w:t>总页数：52</w:t>
      </w:r>
    </w:p>
    <w:p>
      <w:r>
        <w:t>更多请访问教客网: www.jiaokey.com</w:t>
      </w:r>
    </w:p>
    <w:p>
      <w:r>
        <w:t>氮肥厂设备腐蚀情况及应采取的防腐蚀措施 评论地址：https://www.jiaokey.com/book/detail/11334251.html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