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书名：教学法纲要</w:t>
      </w:r>
    </w:p>
    <w:p>
      <w:r>
        <w:t>作者：卢正编著</w:t>
      </w:r>
    </w:p>
    <w:p>
      <w:r>
        <w:t>出版社：广益书局</w:t>
      </w:r>
    </w:p>
    <w:p>
      <w:r>
        <w:t>出版日期：1929.09</w:t>
      </w:r>
    </w:p>
    <w:p>
      <w:r>
        <w:t>总页数：209</w:t>
      </w:r>
    </w:p>
    <w:p>
      <w:r>
        <w:t>更多请访问教客网: www.jiaokey.com</w:t>
      </w:r>
    </w:p>
    <w:p>
      <w:r>
        <w:t>教学法纲要 评论地址：https://www.jiaokey.com/book/detail/11336123.html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