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书名：无线电广播的文化教育作用</w:t>
      </w:r>
    </w:p>
    <w:p>
      <w:r>
        <w:t>作者：国际联盟世界文化合作院编；曾觉之译</w:t>
      </w:r>
    </w:p>
    <w:p>
      <w:r>
        <w:t>出版社：世界文化合作中国协会筹备委员会</w:t>
      </w:r>
    </w:p>
    <w:p>
      <w:r>
        <w:t>出版日期：1936.07</w:t>
      </w:r>
    </w:p>
    <w:p>
      <w:r>
        <w:t>总页数：351</w:t>
      </w:r>
    </w:p>
    <w:p>
      <w:r>
        <w:t>更多请访问教客网: www.jiaokey.com</w:t>
      </w:r>
    </w:p>
    <w:p>
      <w:r>
        <w:t>无线电广播的文化教育作用 评论地址：https://www.jiaokey.com/book/detail/11336237.html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