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书名：百科小业书第一百十一种  国家主义概论  全1册</w:t>
      </w:r>
    </w:p>
    <w:p>
      <w:r>
        <w:t>作者：易家铖著</w:t>
      </w:r>
    </w:p>
    <w:p>
      <w:r>
        <w:t>出版社：商务印书馆</w:t>
      </w:r>
    </w:p>
    <w:p>
      <w:r>
        <w:t>出版日期：1926.07</w:t>
      </w:r>
    </w:p>
    <w:p>
      <w:r>
        <w:t>总页数：51</w:t>
      </w:r>
    </w:p>
    <w:p>
      <w:r>
        <w:t>更多请访问教客网: www.jiaokey.com</w:t>
      </w:r>
    </w:p>
    <w:p>
      <w:r>
        <w:t>百科小业书第一百十一种  国家主义概论  全1册 评论地址：https://www.jiaokey.com/book/detail/11337762.html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