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书名：CCNP自学指南  组建Cisco多层交换网络  BCMSN</w:t>
      </w:r>
    </w:p>
    <w:p>
      <w:r>
        <w:t>作者:（美）Richard Froom等著；刘大伟，袁国忠译</w:t>
      </w:r>
    </w:p>
    <w:p>
      <w:r>
        <w:t>出版社:北京：人民邮电出版社</w:t>
      </w:r>
    </w:p>
    <w:p>
      <w:r>
        <w:t>出版日期：2004.11</w:t>
      </w:r>
    </w:p>
    <w:p>
      <w:r>
        <w:t>总页数：548</w:t>
      </w:r>
    </w:p>
    <w:p>
      <w:r>
        <w:t>更多请访问教客网:www.jiaokey.com</w:t>
      </w:r>
    </w:p>
    <w:p>
      <w:r>
        <w:t>CCNP自学指南  组建Cisco多层交换网络  BCMSN评论地址：https://www.jiaokey.com/book/detail/11344952.html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