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书名：中国之土地制度土地登记测量及微税条例章案</w:t>
      </w:r>
    </w:p>
    <w:p>
      <w:r>
        <w:t>作者：章维廉著</w:t>
      </w:r>
    </w:p>
    <w:p>
      <w:r>
        <w:t>出版社：中国地政学会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中国之土地制度土地登记测量及微税条例章案 评论地址：https://www.jiaokey.com/book/detail/11352840.html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