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书名：中西社会经济发展史论  第2册  中国农业社会史论</w:t>
      </w:r>
    </w:p>
    <w:p>
      <w:r>
        <w:t>作者：余精一著</w:t>
      </w:r>
    </w:p>
    <w:p>
      <w:r>
        <w:t>出版社：东西文化事业公司</w:t>
      </w:r>
    </w:p>
    <w:p>
      <w:r>
        <w:t>出版日期：1945</w:t>
      </w:r>
    </w:p>
    <w:p>
      <w:r>
        <w:t>总页数：492</w:t>
      </w:r>
    </w:p>
    <w:p>
      <w:r>
        <w:t>更多请访问教客网: www.jiaokey.com</w:t>
      </w:r>
    </w:p>
    <w:p>
      <w:r>
        <w:t>中西社会经济发展史论  第2册  中国农业社会史论 评论地址：https://www.jiaokey.com/book/detail/11352979.html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