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书名：美国文学的第二次繁荣  二三十年代的美国文化思潮和文学表达</w:t>
      </w:r>
    </w:p>
    <w:p>
      <w:r>
        <w:t>作者：虞建华等著</w:t>
      </w:r>
    </w:p>
    <w:p>
      <w:r>
        <w:t>出版社：</w:t>
      </w:r>
    </w:p>
    <w:p>
      <w:r>
        <w:t>出版日期：2004.03</w:t>
      </w:r>
    </w:p>
    <w:p>
      <w:r>
        <w:t>总页数：594</w:t>
      </w:r>
    </w:p>
    <w:p>
      <w:r>
        <w:t>更多请访问教客网: www.jiaokey.com</w:t>
      </w:r>
    </w:p>
    <w:p>
      <w:r>
        <w:t>美国文学的第二次繁荣  二三十年代的美国文化思潮和文学表达 评论地址：https://www.jiaokey.com/book/detail/11354984.html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