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书名：模范青年</w:t>
      </w:r>
    </w:p>
    <w:p>
      <w:r>
        <w:t>作者：武剑虹</w:t>
      </w:r>
    </w:p>
    <w:p>
      <w:r>
        <w:t>出版社：大达图书供应社</w:t>
      </w:r>
    </w:p>
    <w:p>
      <w:r>
        <w:t>出版日期：1935.10</w:t>
      </w:r>
    </w:p>
    <w:p>
      <w:r>
        <w:t>总页数：262</w:t>
      </w:r>
    </w:p>
    <w:p>
      <w:r>
        <w:t>更多请访问教客网: www.jiaokey.com</w:t>
      </w:r>
    </w:p>
    <w:p>
      <w:r>
        <w:t>模范青年 评论地址：https://www.jiaokey.com/book/detail/11358446.html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