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书名：神曲</w:t>
      </w:r>
    </w:p>
    <w:p>
      <w:r>
        <w:t>作者：（意）但丁（Alighieri Dante）原著；（法）杜雷插图 黄晓宏编译</w:t>
      </w:r>
    </w:p>
    <w:p>
      <w:r>
        <w:t>出版社：哈尔滨：哈尔滨出版社</w:t>
      </w:r>
    </w:p>
    <w:p>
      <w:r>
        <w:t>出版日期：2005.01</w:t>
      </w:r>
    </w:p>
    <w:p>
      <w:r>
        <w:t>总页数：309</w:t>
      </w:r>
    </w:p>
    <w:p>
      <w:r>
        <w:t>更多请访问教客网: www.jiaokey.com</w:t>
      </w:r>
    </w:p>
    <w:p>
      <w:r>
        <w:t>神曲 评论地址：https://www.jiaokey.com/book/detail/11363258.html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