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精读·故事  下</w:t>
      </w:r>
    </w:p>
    <w:p>
      <w:r>
        <w:t>作者：程艳杰，靳艳萍编著</w:t>
      </w:r>
    </w:p>
    <w:p>
      <w:r>
        <w:t>出版社：长春：吉林人民出版社</w:t>
      </w:r>
    </w:p>
    <w:p>
      <w:r>
        <w:t>出版日期：2004.02</w:t>
      </w:r>
    </w:p>
    <w:p>
      <w:r>
        <w:t>总页数：1043</w:t>
      </w:r>
    </w:p>
    <w:p>
      <w:r>
        <w:t>更多请访问教客网: www.jiaokey.com</w:t>
      </w:r>
    </w:p>
    <w:p>
      <w:r>
        <w:t>宋词三百首  精读·故事  下 评论地址：https://www.jiaokey.com/book/detail/11367941.html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