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书名：人生得意须尽欢  千古名诗名句</w:t>
      </w:r>
    </w:p>
    <w:p>
      <w:r>
        <w:t>作者：格林文化编辑部编</w:t>
      </w:r>
    </w:p>
    <w:p>
      <w:r>
        <w:t>出版社：汕头:汕头大学出版社,2005.01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人生得意须尽欢  千古名诗名句 评论地址：https://www.jiaokey.com/book/detail/11368439.html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