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书名：硕士研究生数学入学考试焦点概念·性质·百题百分  考前导引  2004</w:t>
      </w:r>
    </w:p>
    <w:p>
      <w:r>
        <w:t>作者：徐兵编著</w:t>
      </w:r>
    </w:p>
    <w:p>
      <w:r>
        <w:t>出版社：北京：北京航空航天大学出版社</w:t>
      </w:r>
    </w:p>
    <w:p>
      <w:r>
        <w:t>出版日期：2005.02</w:t>
      </w:r>
    </w:p>
    <w:p>
      <w:r>
        <w:t>总页数：121</w:t>
      </w:r>
    </w:p>
    <w:p>
      <w:r>
        <w:t>更多请访问教客网: www.jiaokey.com</w:t>
      </w:r>
    </w:p>
    <w:p>
      <w:r>
        <w:t>硕士研究生数学入学考试焦点概念·性质·百题百分  考前导引  2004 评论地址：https://www.jiaokey.com/book/detail/11369041.html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