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书名：爱俪儿</w:t>
      </w:r>
    </w:p>
    <w:p>
      <w:r>
        <w:t>作者：（法国）Andre Maurois著；李惟建译</w:t>
      </w:r>
    </w:p>
    <w:p>
      <w:r>
        <w:t>出版社：上海：中华书局</w:t>
      </w:r>
    </w:p>
    <w:p>
      <w:r>
        <w:t>出版日期：1931.04</w:t>
      </w:r>
    </w:p>
    <w:p>
      <w:r>
        <w:t>总页数：361</w:t>
      </w:r>
    </w:p>
    <w:p>
      <w:r>
        <w:t>更多请访问教客网: www.jiaokey.com</w:t>
      </w:r>
    </w:p>
    <w:p>
      <w:r>
        <w:t>爱俪儿 评论地址：https://www.jiaokey.com/book/detail/11380093.html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