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书名：蒲松龄与聊斋志异</w:t>
      </w:r>
    </w:p>
    <w:p>
      <w:r>
        <w:t>作者：李灵年著</w:t>
      </w:r>
    </w:p>
    <w:p>
      <w:r>
        <w:t>出版社：沈阳：辽宁教育出版社</w:t>
      </w:r>
    </w:p>
    <w:p>
      <w:r>
        <w:t>出版日期：1992.10</w:t>
      </w:r>
    </w:p>
    <w:p>
      <w:r>
        <w:t>总页数：157</w:t>
      </w:r>
    </w:p>
    <w:p>
      <w:r>
        <w:t>更多请访问教客网: www.jiaokey.com</w:t>
      </w:r>
    </w:p>
    <w:p>
      <w:r>
        <w:t>蒲松龄与聊斋志异 评论地址：https://www.jiaokey.com/book/detail/11382154.html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