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书名：引进利用外资操作指南</w:t>
      </w:r>
    </w:p>
    <w:p>
      <w:r>
        <w:t>作者：高洪涛，徐洪龙，胡大鹏，奚晨主编</w:t>
      </w:r>
    </w:p>
    <w:p>
      <w:r>
        <w:t>出版社：山东新闻出版局</w:t>
      </w:r>
    </w:p>
    <w:p>
      <w:r>
        <w:t>出版日期：1992.07</w:t>
      </w:r>
    </w:p>
    <w:p>
      <w:r>
        <w:t>总页数：303</w:t>
      </w:r>
    </w:p>
    <w:p>
      <w:r>
        <w:t>更多请访问教客网: www.jiaokey.com</w:t>
      </w:r>
    </w:p>
    <w:p>
      <w:r>
        <w:t>引进利用外资操作指南 评论地址：https://www.jiaokey.com/book/detail/11383762.html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