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书名：中文农业文献目录  杂粮分册  谷子、糜子、荞麦  1949-1980</w:t>
      </w:r>
    </w:p>
    <w:p>
      <w:r>
        <w:t>作者:吴泽宜主编；周越平编辑</w:t>
      </w:r>
    </w:p>
    <w:p>
      <w:r>
        <w:t>出版社:中国农业科学图书馆</w:t>
      </w:r>
    </w:p>
    <w:p>
      <w:r>
        <w:t>出版日期：1981.10</w:t>
      </w:r>
    </w:p>
    <w:p>
      <w:r>
        <w:t>总页数：55</w:t>
      </w:r>
    </w:p>
    <w:p>
      <w:r>
        <w:t>更多请访问教客网:www.jiaokey.com</w:t>
      </w:r>
    </w:p>
    <w:p>
      <w:r>
        <w:t>中文农业文献目录  杂粮分册  谷子、糜子、荞麦  1949-1980评论地址：https://www.jiaokey.com/book/detail/11397775.html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