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书名：新兴资本市场的制度创新和规范研究</w:t>
      </w:r>
    </w:p>
    <w:p>
      <w:r>
        <w:t>作者：孙铮，全泽，胡永青编著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总页数：384</w:t>
      </w:r>
    </w:p>
    <w:p>
      <w:r>
        <w:t>更多请访问教客网: www.jiaokey.com</w:t>
      </w:r>
    </w:p>
    <w:p>
      <w:r>
        <w:t>新兴资本市场的制度创新和规范研究 评论地址：https://www.jiaokey.com/book/detail/11398451.html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