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书名：中医针灸治疗点津</w:t>
      </w:r>
    </w:p>
    <w:p>
      <w:r>
        <w:t>作者：邵萍，黄琴峰主编；齐丽珍，范英副主编；车涛，齐丽珍，忻志萍，邵萍，范英，黄琴峰，裘敏蕾编委</w:t>
      </w:r>
    </w:p>
    <w:p>
      <w:r>
        <w:t>出版社：上海：同济大学出版社</w:t>
      </w:r>
    </w:p>
    <w:p>
      <w:r>
        <w:t>出版日期：2005.05</w:t>
      </w:r>
    </w:p>
    <w:p>
      <w:r>
        <w:t>总页数：329</w:t>
      </w:r>
    </w:p>
    <w:p>
      <w:r>
        <w:t>更多请访问教客网: www.jiaokey.com</w:t>
      </w:r>
    </w:p>
    <w:p>
      <w:r>
        <w:t>中医针灸治疗点津 评论地址：https://www.jiaokey.com/book/detail/11398736.html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