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书名：中医药酒药茶点津</w:t>
      </w:r>
    </w:p>
    <w:p>
      <w:r>
        <w:t>作者：黄宝英，程磐基主编；叶盛德，胡文豪副主编；叶盛德，刘恩祺，朱勇，朱景琳，沈庆法，沈峥嵘，胡文豪，赵孟</w:t>
      </w:r>
    </w:p>
    <w:p>
      <w:r>
        <w:t>出版社：上海：同济大学出版社</w:t>
      </w:r>
    </w:p>
    <w:p>
      <w:r>
        <w:t>出版日期：2005.05</w:t>
      </w:r>
    </w:p>
    <w:p>
      <w:r>
        <w:t>总页数：294</w:t>
      </w:r>
    </w:p>
    <w:p>
      <w:r>
        <w:t>更多请访问教客网: www.jiaokey.com</w:t>
      </w:r>
    </w:p>
    <w:p>
      <w:r>
        <w:t>中医药酒药茶点津 评论地址：https://www.jiaokey.com/book/detail/11398737.html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