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书名：于明涛  吕培俭  郭振乾  李金华论建设中国特色社会主义审计监督制度  上</w:t>
      </w:r>
    </w:p>
    <w:p>
      <w:r>
        <w:t>作者：中国审计史编辑委员会办公室编</w:t>
      </w:r>
    </w:p>
    <w:p>
      <w:r>
        <w:t>出版社：北京：中国时代经济出版社</w:t>
      </w:r>
    </w:p>
    <w:p>
      <w:r>
        <w:t>出版日期：2005.03</w:t>
      </w:r>
    </w:p>
    <w:p>
      <w:r>
        <w:t>总页数：351</w:t>
      </w:r>
    </w:p>
    <w:p>
      <w:r>
        <w:t>更多请访问教客网: www.jiaokey.com</w:t>
      </w:r>
    </w:p>
    <w:p>
      <w:r>
        <w:t>于明涛  吕培俭  郭振乾  李金华论建设中国特色社会主义审计监督制度  上 评论地址：https://www.jiaokey.com/book/detail/11401085.html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