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东南亚与华人问题</w:t>
      </w:r>
    </w:p>
    <w:p>
      <w:r>
        <w:t>作者：周南京著</w:t>
      </w:r>
    </w:p>
    <w:p>
      <w:r>
        <w:t>出版社：北京：中国华侨出版社</w:t>
      </w:r>
    </w:p>
    <w:p>
      <w:r>
        <w:t>出版日期：1995</w:t>
      </w:r>
    </w:p>
    <w:p>
      <w:r>
        <w:t>总页数：633</w:t>
      </w:r>
    </w:p>
    <w:p>
      <w:r>
        <w:t>更多请访问教客网: www.jiaokey.com</w:t>
      </w:r>
    </w:p>
    <w:p>
      <w:r>
        <w:t>风雨同舟  东南亚与华人问题 评论地址：https://www.jiaokey.com/book/detail/11404852.html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