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书名：“无名”斗“英雄”  张艺谋《英雄》拆解</w:t>
      </w:r>
    </w:p>
    <w:p>
      <w:r>
        <w:t>作者：顾晓鸣主编；李叙编著</w:t>
      </w:r>
    </w:p>
    <w:p>
      <w:r>
        <w:t>出版社：南昌：二十一世纪出版社</w:t>
      </w:r>
    </w:p>
    <w:p>
      <w:r>
        <w:t>出版日期：2003.01</w:t>
      </w:r>
    </w:p>
    <w:p>
      <w:r>
        <w:t>总页数：234</w:t>
      </w:r>
    </w:p>
    <w:p>
      <w:r>
        <w:t>更多请访问教客网: www.jiaokey.com</w:t>
      </w:r>
    </w:p>
    <w:p>
      <w:r>
        <w:t>“无名”斗“英雄”  张艺谋《英雄》拆解 评论地址：https://www.jiaokey.com/book/detail/11406959.html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