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华侨国籍问题与中国国籍立法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华侨国籍问题与中国国籍立法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本书出售、求购地址：https://www.jiaokey.com/book/detail/11409591.html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关键词搜索：https://www.jiaokey.com/tag/华侨国籍问题与中国国籍立法.html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