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书名：走出二元结构  农民就业创业研究</w:t>
      </w:r>
    </w:p>
    <w:p>
      <w:r>
        <w:t>作者：邓鸿勋，陆百甫主编；中国农村劳动力资源开发研究会编</w:t>
      </w:r>
    </w:p>
    <w:p>
      <w:r>
        <w:t>出版社：北京：中国发展出版社</w:t>
      </w:r>
    </w:p>
    <w:p>
      <w:r>
        <w:t>出版日期：2004.05</w:t>
      </w:r>
    </w:p>
    <w:p>
      <w:r>
        <w:t>总页数：508</w:t>
      </w:r>
    </w:p>
    <w:p>
      <w:r>
        <w:t>更多请访问教客网: www.jiaokey.com</w:t>
      </w:r>
    </w:p>
    <w:p>
      <w:r>
        <w:t>走出二元结构  农民就业创业研究 评论地址：https://www.jiaokey.com/book/detail/11411607.html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