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书名：荒岛剑鸣</w:t>
      </w:r>
    </w:p>
    <w:p>
      <w:r>
        <w:t>作者：（美）麦克贝恩著；黄禄善译</w:t>
      </w:r>
    </w:p>
    <w:p>
      <w:r>
        <w:t>出版社：长沙：湖南文艺出版社</w:t>
      </w:r>
    </w:p>
    <w:p>
      <w:r>
        <w:t>出版日期：1987.04</w:t>
      </w:r>
    </w:p>
    <w:p>
      <w:r>
        <w:t>总页数：432</w:t>
      </w:r>
    </w:p>
    <w:p>
      <w:r>
        <w:t>更多请访问教客网: www.jiaokey.com</w:t>
      </w:r>
    </w:p>
    <w:p>
      <w:r>
        <w:t>荒岛剑鸣 评论地址：https://www.jiaokey.com/book/detail/11415686.html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