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书名：花儿王朱仲禄  人类学情境中的民间歌手</w:t>
      </w:r>
    </w:p>
    <w:p>
      <w:r>
        <w:t>作者：张君仁著</w:t>
      </w:r>
    </w:p>
    <w:p>
      <w:r>
        <w:t>出版社：兰州：敦煌文艺出版社</w:t>
      </w:r>
    </w:p>
    <w:p>
      <w:r>
        <w:t>出版日期：2004.06</w:t>
      </w:r>
    </w:p>
    <w:p>
      <w:r>
        <w:t>总页数：464</w:t>
      </w:r>
    </w:p>
    <w:p>
      <w:r>
        <w:t>更多请访问教客网: www.jiaokey.com</w:t>
      </w:r>
    </w:p>
    <w:p>
      <w:r>
        <w:t>花儿王朱仲禄  人类学情境中的民间歌手 评论地址：https://www.jiaokey.com/book/detail/11415730.html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