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书名：现代性视野中的张恨水小说</w:t>
      </w:r>
    </w:p>
    <w:p>
      <w:r>
        <w:t>作者：严家炎主编；温奉桥著</w:t>
      </w:r>
    </w:p>
    <w:p>
      <w:r>
        <w:t>出版社：北京：中国海洋大学出版社</w:t>
      </w:r>
    </w:p>
    <w:p>
      <w:r>
        <w:t>出版日期：2005.01</w:t>
      </w:r>
    </w:p>
    <w:p>
      <w:r>
        <w:t>总页数：271</w:t>
      </w:r>
    </w:p>
    <w:p>
      <w:r>
        <w:t>更多请访问教客网: www.jiaokey.com</w:t>
      </w:r>
    </w:p>
    <w:p>
      <w:r>
        <w:t>现代性视野中的张恨水小说 评论地址：https://www.jiaokey.com/book/detail/11416629.html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