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书名：赖和  杨逵  吴浊流  钟理和作品欣赏</w:t>
      </w:r>
    </w:p>
    <w:p>
      <w:r>
        <w:t>作者：翁光宇著</w:t>
      </w:r>
    </w:p>
    <w:p>
      <w:r>
        <w:t>出版社：南宁：广西教育出版社</w:t>
      </w:r>
    </w:p>
    <w:p>
      <w:r>
        <w:t>出版日期：1992.03</w:t>
      </w:r>
    </w:p>
    <w:p>
      <w:r>
        <w:t>总页数：259</w:t>
      </w:r>
    </w:p>
    <w:p>
      <w:r>
        <w:t>更多请访问教客网: www.jiaokey.com</w:t>
      </w:r>
    </w:p>
    <w:p>
      <w:r>
        <w:t>赖和  杨逵  吴浊流  钟理和作品欣赏 评论地址：https://www.jiaokey.com/book/detail/11416806.html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