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书名：淮上英杰：柏文蔚传</w:t>
      </w:r>
    </w:p>
    <w:p>
      <w:r>
        <w:t>作者：宣建人著；近代中国杂志社编辑</w:t>
      </w:r>
    </w:p>
    <w:p>
      <w:r>
        <w:t>出版社：台湾：近代中国出版社</w:t>
      </w:r>
    </w:p>
    <w:p>
      <w:r>
        <w:t>出版日期：1983.03</w:t>
      </w:r>
    </w:p>
    <w:p>
      <w:r>
        <w:t>总页数：145</w:t>
      </w:r>
    </w:p>
    <w:p>
      <w:r>
        <w:t>更多请访问教客网: www.jiaokey.com</w:t>
      </w:r>
    </w:p>
    <w:p>
      <w:r>
        <w:t>淮上英杰：柏文蔚传 评论地址：https://www.jiaokey.com/book/detail/11417640.html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