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书名：芒砀山西汉梁王墓地</w:t>
      </w:r>
    </w:p>
    <w:p>
      <w:r>
        <w:t>作者：阎根齐主编；河南省商丘文物管理委员会等编</w:t>
      </w:r>
    </w:p>
    <w:p>
      <w:r>
        <w:t>出版社：北京:文物出版社,2001.08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芒砀山西汉梁王墓地 评论地址：https://www.jiaokey.com/book/detail/11423872.html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