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书名：论孟章句辨正及精义发微</w:t>
      </w:r>
    </w:p>
    <w:p>
      <w:r>
        <w:t>作者：周浩治著</w:t>
      </w:r>
    </w:p>
    <w:p>
      <w:r>
        <w:t>出版社：文史哲出版社</w:t>
      </w:r>
    </w:p>
    <w:p>
      <w:r>
        <w:t>出版日期：1984.08</w:t>
      </w:r>
    </w:p>
    <w:p>
      <w:r>
        <w:t>总页数：221</w:t>
      </w:r>
    </w:p>
    <w:p>
      <w:r>
        <w:t>更多请访问教客网: www.jiaokey.com</w:t>
      </w:r>
    </w:p>
    <w:p>
      <w:r>
        <w:t>论孟章句辨正及精义发微 评论地址：https://www.jiaokey.com/book/detail/11424686.html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