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书名：收入分配与权利、权力</w:t>
      </w:r>
    </w:p>
    <w:p>
      <w:r>
        <w:t>作者：周振华，杨宇立等著</w:t>
      </w:r>
    </w:p>
    <w:p>
      <w:r>
        <w:t>出版社：上海：上海社会科学院出版社</w:t>
      </w:r>
    </w:p>
    <w:p>
      <w:r>
        <w:t>出版日期：2005.01</w:t>
      </w:r>
    </w:p>
    <w:p>
      <w:r>
        <w:t>总页数：492</w:t>
      </w:r>
    </w:p>
    <w:p>
      <w:r>
        <w:t>更多请访问教客网: www.jiaokey.com</w:t>
      </w:r>
    </w:p>
    <w:p>
      <w:r>
        <w:t>收入分配与权利、权力 评论地址：https://www.jiaokey.com/book/detail/11426002.html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