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书名：广东民建党建理论文集</w:t>
      </w:r>
    </w:p>
    <w:p>
      <w:r>
        <w:t>作者：民建广东省委员会宣传处编</w:t>
      </w:r>
    </w:p>
    <w:p>
      <w:r>
        <w:t>出版社：广州海运（集团）公司印刷厂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广东民建党建理论文集 评论地址：https://www.jiaokey.com/book/detail/11427613.html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