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东京萝华录  新编醉翁谈录  华原风土词  汴宋竹枝词  风物纪</w:t>
      </w:r>
    </w:p>
    <w:p>
      <w:r>
        <w:rPr>
          <w:rFonts w:ascii="宋体" w:hAnsi="宋体" w:eastAsia="宋体"/>
          <w:sz w:val="24"/>
        </w:rPr>
        <w:t>（清）高孔霖著；（宋）金盈之撰；顾曾烜撰；（清）李于潢撰；高孔霖著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东京萝华录  新编醉翁谈录  华原风土词  汴宋竹枝词  风物纪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（清）高孔霖著；（宋）金盈之撰；顾曾烜撰；（清）李于潢撰；高孔霖著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本书出售、求购地址：https://www.jiaokey.com/book/detail/11427730.html</w:t>
      </w:r>
    </w:p>
    <w:p>
      <w:r>
        <w:t>更多相关图书推荐：https://www.jiaokey.com</w:t>
      </w:r>
    </w:p>
    <w:p>
      <w:r>
        <w:t>（清）高孔霖著；（宋）金盈之撰；顾曾烜撰；（清）李于潢撰；高孔霖著 其他作品：https://www.jiaokey.com/tag/（清）高孔霖著；（宋）金盈之撰；顾曾烜撰；（清）李于潢撰；高孔霖著.html</w:t>
      </w:r>
    </w:p>
    <w:p>
      <w:r>
        <w:t>扬州：广陵书社 出版图书：https://www.jiaokey.com/tag/扬州：广陵书社.html</w:t>
      </w:r>
    </w:p>
    <w:p>
      <w:r>
        <w:t>关键词搜索：https://www.jiaokey.com/tag/东京萝华录  新编醉翁谈录  华原风土词  汴宋竹枝词  风物纪.html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