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  平江记事  吴俗讽喻诗  吴门岁暮杂咏  吴郡新年杂咏  田家四时诗  昆山杂咏</w:t>
      </w:r>
    </w:p>
    <w:p>
      <w:r>
        <w:rPr>
          <w:rFonts w:ascii="宋体" w:hAnsi="宋体" w:eastAsia="宋体"/>
          <w:sz w:val="24"/>
        </w:rPr>
        <w:t>（宋）龚明之撰；（元）高德基撰；（清）袁学澜辑；（宋）龚昱辑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  平江记事  吴俗讽喻诗  吴门岁暮杂咏  吴郡新年杂咏  田家四时诗  昆山杂咏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（宋）龚明之撰；（元）高德基撰；（清）袁学澜辑；（宋）龚昱辑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本书出售、求购地址：https://www.jiaokey.com/book/detail/11427734.html</w:t>
      </w:r>
    </w:p>
    <w:p>
      <w:r>
        <w:t>更多相关图书推荐：https://www.jiaokey.com</w:t>
      </w:r>
    </w:p>
    <w:p>
      <w:r>
        <w:t>（宋）龚明之撰；（元）高德基撰；（清）袁学澜辑；（宋）龚昱辑 其他作品：https://www.jiaokey.com/tag/（宋）龚明之撰；（元）高德基撰；（清）袁学澜辑；（宋）龚昱辑.html</w:t>
      </w:r>
    </w:p>
    <w:p>
      <w:r>
        <w:t>扬州：广陵书社 出版图书：https://www.jiaokey.com/tag/扬州：广陵书社.html</w:t>
      </w:r>
    </w:p>
    <w:p>
      <w:r>
        <w:t>关键词搜索：https://www.jiaokey.com/tag/中吴纪闻  平江记事  吴俗讽喻诗  吴门岁暮杂咏  吴郡新年杂咏  田家四时诗  昆山杂咏.html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