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书名：走向后现代多元文化主义  从里德和罗思看美国黑人文学和犹太文学的新趋向  英文本</w:t>
      </w:r>
    </w:p>
    <w:p>
      <w:r>
        <w:t>作者:曹艳钰著</w:t>
      </w:r>
    </w:p>
    <w:p>
      <w:r>
        <w:t>出版社:厦门：厦门大学出版社</w:t>
      </w:r>
    </w:p>
    <w:p>
      <w:r>
        <w:t>出版日期：2004.07</w:t>
      </w:r>
    </w:p>
    <w:p>
      <w:r>
        <w:t>总页数：291</w:t>
      </w:r>
    </w:p>
    <w:p>
      <w:r>
        <w:t>更多请访问教客网:www.jiaokey.com</w:t>
      </w:r>
    </w:p>
    <w:p>
      <w:r>
        <w:t>走向后现代多元文化主义  从里德和罗思看美国黑人文学和犹太文学的新趋向  英文本评论地址：https://www.jiaokey.com/book/detail/11433296.html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