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书名：丧钟为谁而鸣</w:t>
      </w:r>
    </w:p>
    <w:p>
      <w:r>
        <w:t>作者：（美）海明威著；忻明霞译</w:t>
      </w:r>
    </w:p>
    <w:p>
      <w:r>
        <w:t>出版社：北京:中国致公出版社,2003.02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丧钟为谁而鸣 评论地址：https://www.jiaokey.com/book/detail/11433506.html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