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书名：巧商  天下第一商的三重门</w:t>
      </w:r>
    </w:p>
    <w:p>
      <w:r>
        <w:t>作者：梁萍主编；胡伟，杨永立，堵建锋，刘文涛，尤新，蒋晋泉，李明，陆慰祺，陆孝红，邹岳生，陈友珍等编委</w:t>
      </w:r>
    </w:p>
    <w:p>
      <w:r>
        <w:t>出版社：北京：中国经济出版社</w:t>
      </w:r>
    </w:p>
    <w:p>
      <w:r>
        <w:t>出版日期：2005.01</w:t>
      </w:r>
    </w:p>
    <w:p>
      <w:r>
        <w:t>总页数：299</w:t>
      </w:r>
    </w:p>
    <w:p>
      <w:r>
        <w:t>更多请访问教客网: www.jiaokey.com</w:t>
      </w:r>
    </w:p>
    <w:p>
      <w:r>
        <w:t>巧商  天下第一商的三重门 评论地址：https://www.jiaokey.com/book/detail/11438409.html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