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书名：仙剑奇侠传  游戏·动漫音乐电子琴曲集</w:t>
      </w:r>
    </w:p>
    <w:p>
      <w:r>
        <w:t>作者：朱启明，谭人伟编著</w:t>
      </w:r>
    </w:p>
    <w:p>
      <w:r>
        <w:t>出版社：长沙：湖南文艺出版社</w:t>
      </w:r>
    </w:p>
    <w:p>
      <w:r>
        <w:t>出版日期：2005.07</w:t>
      </w:r>
    </w:p>
    <w:p>
      <w:r>
        <w:t>总页数：171</w:t>
      </w:r>
    </w:p>
    <w:p>
      <w:r>
        <w:t>更多请访问教客网: www.jiaokey.com</w:t>
      </w:r>
    </w:p>
    <w:p>
      <w:r>
        <w:t>仙剑奇侠传  游戏·动漫音乐电子琴曲集 评论地址：https://www.jiaokey.com/book/detail/11442933.html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