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书名：历代琴棋书画论选译</w:t>
      </w:r>
    </w:p>
    <w:p>
      <w:r>
        <w:t>作者：王韵殊等著译</w:t>
      </w:r>
    </w:p>
    <w:p>
      <w:r>
        <w:t>出版社：北京:中国青年出版社,1998.04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历代琴棋书画论选译 评论地址：https://www.jiaokey.com/book/detail/11446788.html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