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书名：现代化进程中的农地制度及其利益格局重构</w:t>
      </w:r>
    </w:p>
    <w:p>
      <w:r>
        <w:t>作者：王景新著</w:t>
      </w:r>
    </w:p>
    <w:p>
      <w:r>
        <w:t>出版社：北京：中国经济出版社</w:t>
      </w:r>
    </w:p>
    <w:p>
      <w:r>
        <w:t>出版日期：2005.01</w:t>
      </w:r>
    </w:p>
    <w:p>
      <w:r>
        <w:t>总页数：256</w:t>
      </w:r>
    </w:p>
    <w:p>
      <w:r>
        <w:t>更多请访问教客网: www.jiaokey.com</w:t>
      </w:r>
    </w:p>
    <w:p>
      <w:r>
        <w:t>现代化进程中的农地制度及其利益格局重构 评论地址：https://www.jiaokey.com/book/detail/11447699.html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